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C6" w:rsidRDefault="00CD45C6" w:rsidP="00CD45C6">
      <w:bookmarkStart w:id="0" w:name="_GoBack"/>
      <w:bookmarkEnd w:id="0"/>
    </w:p>
    <w:p w:rsidR="004E20C2" w:rsidRDefault="004E20C2" w:rsidP="00CD45C6"/>
    <w:tbl>
      <w:tblPr>
        <w:tblStyle w:val="Tabellenraster"/>
        <w:tblpPr w:leftFromText="141" w:rightFromText="141" w:horzAnchor="margin" w:tblpY="1215"/>
        <w:tblW w:w="0" w:type="auto"/>
        <w:tblLook w:val="04A0" w:firstRow="1" w:lastRow="0" w:firstColumn="1" w:lastColumn="0" w:noHBand="0" w:noVBand="1"/>
      </w:tblPr>
      <w:tblGrid>
        <w:gridCol w:w="2005"/>
        <w:gridCol w:w="1689"/>
        <w:gridCol w:w="1691"/>
        <w:gridCol w:w="1888"/>
        <w:gridCol w:w="1852"/>
      </w:tblGrid>
      <w:tr w:rsidR="0032453E" w:rsidTr="0003604E">
        <w:tc>
          <w:tcPr>
            <w:tcW w:w="1942" w:type="dxa"/>
          </w:tcPr>
          <w:p w:rsidR="0032453E" w:rsidRDefault="0032453E" w:rsidP="0003604E">
            <w:r w:rsidRPr="00390B68">
              <w:t xml:space="preserve">INSTITUTION </w:t>
            </w:r>
          </w:p>
        </w:tc>
        <w:tc>
          <w:tcPr>
            <w:tcW w:w="1689" w:type="dxa"/>
          </w:tcPr>
          <w:p w:rsidR="0032453E" w:rsidRDefault="0032453E" w:rsidP="0003604E">
            <w:r w:rsidRPr="00390B68">
              <w:t xml:space="preserve">ADRESSE </w:t>
            </w:r>
          </w:p>
        </w:tc>
        <w:tc>
          <w:tcPr>
            <w:tcW w:w="1691" w:type="dxa"/>
          </w:tcPr>
          <w:p w:rsidR="0032453E" w:rsidRDefault="0032453E" w:rsidP="0003604E">
            <w:r w:rsidRPr="00390B68">
              <w:t xml:space="preserve">TELEFON </w:t>
            </w:r>
          </w:p>
        </w:tc>
        <w:tc>
          <w:tcPr>
            <w:tcW w:w="1888" w:type="dxa"/>
          </w:tcPr>
          <w:p w:rsidR="0032453E" w:rsidRDefault="0032453E" w:rsidP="0003604E">
            <w:r w:rsidRPr="00390B68">
              <w:t xml:space="preserve">MAIL </w:t>
            </w:r>
          </w:p>
        </w:tc>
        <w:tc>
          <w:tcPr>
            <w:tcW w:w="1852" w:type="dxa"/>
          </w:tcPr>
          <w:p w:rsidR="0032453E" w:rsidRPr="00390B68" w:rsidRDefault="0032453E" w:rsidP="0003604E">
            <w:r w:rsidRPr="00390B68">
              <w:t>ÖFFNUNGSZEITEN</w:t>
            </w:r>
          </w:p>
        </w:tc>
      </w:tr>
      <w:tr w:rsidR="0032453E" w:rsidTr="0003604E">
        <w:tc>
          <w:tcPr>
            <w:tcW w:w="1942" w:type="dxa"/>
          </w:tcPr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4A480E">
            <w:r>
              <w:t>Ansprechpartner*i</w:t>
            </w:r>
            <w:r w:rsidR="004A480E">
              <w:t>n zu Kinderschutz innerhalb der I</w:t>
            </w:r>
            <w:r>
              <w:t>nstitution</w:t>
            </w:r>
            <w:r w:rsidR="004A480E">
              <w:t xml:space="preserve"> </w:t>
            </w:r>
            <w:r>
              <w:t>/</w:t>
            </w:r>
            <w:r w:rsidR="004A480E">
              <w:t xml:space="preserve"> </w:t>
            </w:r>
            <w:r>
              <w:t>Organisation</w:t>
            </w:r>
          </w:p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>
            <w:r>
              <w:t>Insoweit erfahrene Fachkraft</w:t>
            </w:r>
          </w:p>
          <w:p w:rsidR="0032453E" w:rsidRDefault="0032453E" w:rsidP="0003604E"/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>
            <w:r>
              <w:t>Polizei</w:t>
            </w:r>
          </w:p>
          <w:p w:rsidR="004A480E" w:rsidRDefault="004A480E" w:rsidP="0003604E"/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4A480E" w:rsidP="0003604E">
            <w:r>
              <w:t>Spezialisierte Beratungs</w:t>
            </w:r>
            <w:r w:rsidR="0032453E">
              <w:t>stelle bei sexueller Gewalt</w:t>
            </w:r>
          </w:p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>
            <w:r>
              <w:t>Kinderschutzstelle</w:t>
            </w:r>
          </w:p>
          <w:p w:rsidR="0032453E" w:rsidRDefault="0032453E" w:rsidP="0003604E"/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>
            <w:r>
              <w:t>Jugendamt</w:t>
            </w:r>
          </w:p>
          <w:p w:rsidR="0032453E" w:rsidRDefault="0032453E" w:rsidP="0003604E"/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>
            <w:r>
              <w:t>Kinderklinik</w:t>
            </w:r>
          </w:p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  <w:tr w:rsidR="0032453E" w:rsidTr="0003604E">
        <w:tc>
          <w:tcPr>
            <w:tcW w:w="1942" w:type="dxa"/>
          </w:tcPr>
          <w:p w:rsidR="0032453E" w:rsidRDefault="0032453E" w:rsidP="0003604E"/>
        </w:tc>
        <w:tc>
          <w:tcPr>
            <w:tcW w:w="1689" w:type="dxa"/>
          </w:tcPr>
          <w:p w:rsidR="0032453E" w:rsidRDefault="0032453E" w:rsidP="0003604E"/>
        </w:tc>
        <w:tc>
          <w:tcPr>
            <w:tcW w:w="1691" w:type="dxa"/>
          </w:tcPr>
          <w:p w:rsidR="0032453E" w:rsidRDefault="0032453E" w:rsidP="0003604E"/>
        </w:tc>
        <w:tc>
          <w:tcPr>
            <w:tcW w:w="1888" w:type="dxa"/>
          </w:tcPr>
          <w:p w:rsidR="0032453E" w:rsidRDefault="0032453E" w:rsidP="0003604E"/>
        </w:tc>
        <w:tc>
          <w:tcPr>
            <w:tcW w:w="1852" w:type="dxa"/>
          </w:tcPr>
          <w:p w:rsidR="0032453E" w:rsidRDefault="0032453E" w:rsidP="0003604E"/>
        </w:tc>
      </w:tr>
    </w:tbl>
    <w:p w:rsidR="00CD45C6" w:rsidRDefault="00CD45C6"/>
    <w:p w:rsidR="00CD45C6" w:rsidRDefault="00CD45C6" w:rsidP="0032453E">
      <w:pPr>
        <w:tabs>
          <w:tab w:val="left" w:pos="9000"/>
        </w:tabs>
      </w:pPr>
    </w:p>
    <w:p w:rsidR="00647F3D" w:rsidRDefault="00647F3D"/>
    <w:sectPr w:rsidR="00647F3D" w:rsidSect="00005E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567" w:footer="10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82" w:rsidRDefault="001B1B82" w:rsidP="00CD45C6">
      <w:pPr>
        <w:spacing w:after="0" w:line="240" w:lineRule="auto"/>
      </w:pPr>
      <w:r>
        <w:separator/>
      </w:r>
    </w:p>
  </w:endnote>
  <w:endnote w:type="continuationSeparator" w:id="0">
    <w:p w:rsidR="001B1B82" w:rsidRDefault="001B1B82" w:rsidP="00CD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E7" w:rsidRPr="005F770F" w:rsidRDefault="009337E7" w:rsidP="007061C3">
    <w:pPr>
      <w:pStyle w:val="Fuzeile"/>
      <w:jc w:val="center"/>
      <w:rPr>
        <w:color w:val="FFFFFF" w:themeColor="background1"/>
      </w:rPr>
    </w:pPr>
    <w:r w:rsidRPr="005F770F">
      <w:rPr>
        <w:color w:val="FFFFFF" w:themeColor="background1"/>
      </w:rPr>
      <w:t xml:space="preserve">ECPAT Deutschland e.V. </w:t>
    </w:r>
  </w:p>
  <w:p w:rsidR="009337E7" w:rsidRPr="005F770F" w:rsidRDefault="009337E7" w:rsidP="009337E7">
    <w:pPr>
      <w:pStyle w:val="Fuzeile"/>
      <w:jc w:val="right"/>
      <w:rPr>
        <w:color w:val="FFFFFF" w:themeColor="background1"/>
      </w:rPr>
    </w:pPr>
    <w:r w:rsidRPr="005F770F">
      <w:rPr>
        <w:color w:val="FFFFFF" w:themeColor="background1"/>
      </w:rPr>
      <w:t>www.ecpat.de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1B" w:rsidRDefault="00B2771B" w:rsidP="00B2771B">
    <w:pPr>
      <w:pStyle w:val="Fuzeile"/>
      <w:rPr>
        <w:color w:val="146B42"/>
        <w:sz w:val="20"/>
      </w:rPr>
    </w:pPr>
  </w:p>
  <w:p w:rsidR="009337E7" w:rsidRPr="007B1FD3" w:rsidRDefault="009337E7" w:rsidP="00B2771B">
    <w:pPr>
      <w:pStyle w:val="Fuzeile"/>
      <w:jc w:val="center"/>
      <w:rPr>
        <w:color w:val="146B42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82" w:rsidRDefault="001B1B82" w:rsidP="00CD45C6">
      <w:pPr>
        <w:spacing w:after="0" w:line="240" w:lineRule="auto"/>
      </w:pPr>
      <w:r>
        <w:separator/>
      </w:r>
    </w:p>
  </w:footnote>
  <w:footnote w:type="continuationSeparator" w:id="0">
    <w:p w:rsidR="001B1B82" w:rsidRDefault="001B1B82" w:rsidP="00CD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C6" w:rsidRPr="00005E5E" w:rsidRDefault="004A480E">
    <w:pPr>
      <w:pStyle w:val="Kopfzeile"/>
    </w:pPr>
    <w:r>
      <w:rPr>
        <w:noProof/>
        <w:color w:val="146B42"/>
        <w:lang w:eastAsia="de-DE"/>
      </w:rPr>
      <w:drawing>
        <wp:anchor distT="0" distB="0" distL="114300" distR="114300" simplePos="0" relativeHeight="251672576" behindDoc="1" locked="0" layoutInCell="1" allowOverlap="1" wp14:anchorId="17EAC6E2" wp14:editId="24DC81C1">
          <wp:simplePos x="0" y="0"/>
          <wp:positionH relativeFrom="column">
            <wp:posOffset>5843905</wp:posOffset>
          </wp:positionH>
          <wp:positionV relativeFrom="paragraph">
            <wp:posOffset>-269240</wp:posOffset>
          </wp:positionV>
          <wp:extent cx="543560" cy="770255"/>
          <wp:effectExtent l="0" t="0" r="8890" b="0"/>
          <wp:wrapTight wrapText="bothSides">
            <wp:wrapPolygon edited="0">
              <wp:start x="0" y="0"/>
              <wp:lineTo x="0" y="20834"/>
              <wp:lineTo x="21196" y="20834"/>
              <wp:lineTo x="21196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PAT LOGO_RES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770F">
      <w:rPr>
        <w:noProof/>
        <w:color w:val="146B42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A20374" wp14:editId="1E6B5D66">
              <wp:simplePos x="0" y="0"/>
              <wp:positionH relativeFrom="column">
                <wp:posOffset>-966470</wp:posOffset>
              </wp:positionH>
              <wp:positionV relativeFrom="paragraph">
                <wp:posOffset>-388620</wp:posOffset>
              </wp:positionV>
              <wp:extent cx="492760" cy="889000"/>
              <wp:effectExtent l="0" t="0" r="21590" b="25400"/>
              <wp:wrapNone/>
              <wp:docPr id="7" name="Diagonal liegende Ecken des Rechtecks abrund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92760" cy="889000"/>
                      </a:xfrm>
                      <a:prstGeom prst="round2DiagRect">
                        <a:avLst>
                          <a:gd name="adj1" fmla="val 31127"/>
                          <a:gd name="adj2" fmla="val 0"/>
                        </a:avLst>
                      </a:prstGeom>
                      <a:solidFill>
                        <a:srgbClr val="146B42"/>
                      </a:solidFill>
                      <a:ln w="12700" cap="flat" cmpd="sng" algn="ctr">
                        <a:solidFill>
                          <a:srgbClr val="146B4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0B94C1" id="Diagonal liegende Ecken des Rechtecks abrunden 7" o:spid="_x0000_s1026" style="position:absolute;margin-left:-76.1pt;margin-top:-30.6pt;width:38.8pt;height:70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760,88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" path="m153381,l492760,r,l492760,735619v,84710,-68671,153381,-153381,153381l,889000r,l,153381c,68671,68671,,153381,xe" fillcolor="#146b42" strokecolor="#146b42" strokeweight="1pt">
              <v:stroke joinstyle="miter"/>
              <v:path arrowok="t" o:connecttype="custom" o:connectlocs="153381,0;492760,0;492760,0;492760,735619;339379,889000;0,889000;0,889000;0,153381;153381,0" o:connectangles="0,0,0,0,0,0,0,0,0"/>
            </v:shape>
          </w:pict>
        </mc:Fallback>
      </mc:AlternateContent>
    </w:r>
    <w:r w:rsidR="0032453E">
      <w:rPr>
        <w:b/>
        <w:color w:val="146B42"/>
      </w:rPr>
      <w:t>Arbeitsblatt Kontaktlisten Vorlage</w:t>
    </w:r>
    <w:r w:rsidR="00005E5E">
      <w:rPr>
        <w:b/>
        <w:color w:val="146B42"/>
      </w:rPr>
      <w:t xml:space="preserve"> – </w:t>
    </w:r>
    <w:r w:rsidR="0032453E">
      <w:rPr>
        <w:color w:val="146B42"/>
      </w:rPr>
      <w:t>bg</w:t>
    </w:r>
    <w:r w:rsidR="00005E5E">
      <w:rPr>
        <w:color w:val="146B42"/>
      </w:rPr>
      <w:t xml:space="preserve"> </w:t>
    </w:r>
    <w:r w:rsidR="00005E5E">
      <w:rPr>
        <w:color w:val="146B42"/>
        <w:sz w:val="20"/>
      </w:rPr>
      <w:t>[</w:t>
    </w:r>
    <w:r w:rsidR="00005E5E">
      <w:rPr>
        <w:color w:val="146B42"/>
      </w:rPr>
      <w:t>S.</w:t>
    </w:r>
    <w:r w:rsidR="0032453E">
      <w:rPr>
        <w:color w:val="146B42"/>
      </w:rPr>
      <w:t>130</w:t>
    </w:r>
    <w:r w:rsidR="00005E5E">
      <w:rPr>
        <w:color w:val="146B42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C2" w:rsidRDefault="007C58EA" w:rsidP="004E20C2">
    <w:pPr>
      <w:pStyle w:val="Kopfzeile"/>
    </w:pPr>
    <w:r w:rsidRPr="005F770F">
      <w:rPr>
        <w:noProof/>
        <w:color w:val="146B42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CF1F99" wp14:editId="70FBF224">
              <wp:simplePos x="0" y="0"/>
              <wp:positionH relativeFrom="column">
                <wp:posOffset>-966470</wp:posOffset>
              </wp:positionH>
              <wp:positionV relativeFrom="paragraph">
                <wp:posOffset>-369570</wp:posOffset>
              </wp:positionV>
              <wp:extent cx="492760" cy="889000"/>
              <wp:effectExtent l="0" t="0" r="21590" b="25400"/>
              <wp:wrapNone/>
              <wp:docPr id="3" name="Diagonal liegende Ecken des Rechtecks abrund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92760" cy="889000"/>
                      </a:xfrm>
                      <a:prstGeom prst="round2DiagRect">
                        <a:avLst>
                          <a:gd name="adj1" fmla="val 31127"/>
                          <a:gd name="adj2" fmla="val 0"/>
                        </a:avLst>
                      </a:prstGeom>
                      <a:solidFill>
                        <a:srgbClr val="146B42"/>
                      </a:solidFill>
                      <a:ln w="12700" cap="flat" cmpd="sng" algn="ctr">
                        <a:solidFill>
                          <a:srgbClr val="146B4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F1CF10" id="Diagonal liegende Ecken des Rechtecks abrunden 3" o:spid="_x0000_s1026" style="position:absolute;margin-left:-76.1pt;margin-top:-29.1pt;width:38.8pt;height:70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760,88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" path="m153381,l492760,r,l492760,735619v,84710,-68671,153381,-153381,153381l,889000r,l,153381c,68671,68671,,153381,xe" fillcolor="#146b42" strokecolor="#146b42" strokeweight="1pt">
              <v:stroke joinstyle="miter"/>
              <v:path arrowok="t" o:connecttype="custom" o:connectlocs="153381,0;492760,0;492760,0;492760,735619;339379,889000;0,889000;0,889000;0,153381;153381,0" o:connectangles="0,0,0,0,0,0,0,0,0"/>
            </v:shape>
          </w:pict>
        </mc:Fallback>
      </mc:AlternateContent>
    </w:r>
    <w:r>
      <w:rPr>
        <w:noProof/>
        <w:color w:val="146B42"/>
        <w:lang w:eastAsia="de-DE"/>
      </w:rPr>
      <w:drawing>
        <wp:anchor distT="0" distB="0" distL="114300" distR="114300" simplePos="0" relativeHeight="251667456" behindDoc="1" locked="0" layoutInCell="1" allowOverlap="1" wp14:anchorId="716B7A85" wp14:editId="43483C06">
          <wp:simplePos x="0" y="0"/>
          <wp:positionH relativeFrom="column">
            <wp:posOffset>5567680</wp:posOffset>
          </wp:positionH>
          <wp:positionV relativeFrom="paragraph">
            <wp:posOffset>-236220</wp:posOffset>
          </wp:positionV>
          <wp:extent cx="543600" cy="770400"/>
          <wp:effectExtent l="0" t="0" r="8890" b="0"/>
          <wp:wrapTight wrapText="bothSides">
            <wp:wrapPolygon edited="0">
              <wp:start x="0" y="0"/>
              <wp:lineTo x="0" y="20834"/>
              <wp:lineTo x="21196" y="20834"/>
              <wp:lineTo x="2119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PAT LOGO_RES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2CE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3045B6D0" wp14:editId="7D83238C">
          <wp:simplePos x="0" y="0"/>
          <wp:positionH relativeFrom="column">
            <wp:posOffset>8900160</wp:posOffset>
          </wp:positionH>
          <wp:positionV relativeFrom="paragraph">
            <wp:posOffset>-236220</wp:posOffset>
          </wp:positionV>
          <wp:extent cx="532765" cy="755650"/>
          <wp:effectExtent l="0" t="0" r="635" b="6350"/>
          <wp:wrapTight wrapText="bothSides">
            <wp:wrapPolygon edited="0">
              <wp:start x="0" y="0"/>
              <wp:lineTo x="0" y="21237"/>
              <wp:lineTo x="20853" y="21237"/>
              <wp:lineTo x="2085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PAT LOGO_RES3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52A" w:rsidRPr="00B975DE">
      <w:rPr>
        <w:b/>
        <w:color w:val="146B42"/>
      </w:rPr>
      <w:t>Arbeitsblatt</w:t>
    </w:r>
    <w:r w:rsidR="00B975DE" w:rsidRPr="00B975DE">
      <w:rPr>
        <w:b/>
        <w:color w:val="146B42"/>
      </w:rPr>
      <w:t xml:space="preserve"> </w:t>
    </w:r>
    <w:r w:rsidR="0064452A" w:rsidRPr="00B975DE">
      <w:rPr>
        <w:b/>
        <w:color w:val="146B42"/>
      </w:rPr>
      <w:t>Bergsteiger</w:t>
    </w:r>
    <w:r w:rsidR="00B975DE">
      <w:rPr>
        <w:b/>
        <w:color w:val="146B42"/>
      </w:rPr>
      <w:t xml:space="preserve"> – </w:t>
    </w:r>
    <w:r w:rsidR="00B975DE" w:rsidRPr="00B975DE">
      <w:rPr>
        <w:color w:val="146B42"/>
      </w:rPr>
      <w:t>ba</w:t>
    </w:r>
    <w:r w:rsidR="00B975DE">
      <w:rPr>
        <w:color w:val="146B42"/>
      </w:rPr>
      <w:t xml:space="preserve"> </w:t>
    </w:r>
    <w:r w:rsidR="00B975DE">
      <w:rPr>
        <w:color w:val="146B42"/>
        <w:sz w:val="20"/>
      </w:rPr>
      <w:t>[</w:t>
    </w:r>
    <w:r w:rsidR="00B975DE">
      <w:rPr>
        <w:color w:val="146B42"/>
      </w:rPr>
      <w:t>S.122]</w:t>
    </w:r>
  </w:p>
  <w:p w:rsidR="004E20C2" w:rsidRDefault="004E20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644FB"/>
    <w:multiLevelType w:val="hybridMultilevel"/>
    <w:tmpl w:val="6776826E"/>
    <w:lvl w:ilvl="0" w:tplc="EB18A8E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C6"/>
    <w:rsid w:val="00005E5E"/>
    <w:rsid w:val="000440F8"/>
    <w:rsid w:val="00084E8C"/>
    <w:rsid w:val="001B1B82"/>
    <w:rsid w:val="002B1705"/>
    <w:rsid w:val="0032453E"/>
    <w:rsid w:val="00444C54"/>
    <w:rsid w:val="004A480E"/>
    <w:rsid w:val="004C05BB"/>
    <w:rsid w:val="004C254E"/>
    <w:rsid w:val="004E20C2"/>
    <w:rsid w:val="005F770F"/>
    <w:rsid w:val="0064452A"/>
    <w:rsid w:val="00647F3D"/>
    <w:rsid w:val="0069526A"/>
    <w:rsid w:val="006E2348"/>
    <w:rsid w:val="007061C3"/>
    <w:rsid w:val="00721E67"/>
    <w:rsid w:val="007748A1"/>
    <w:rsid w:val="007B1FD3"/>
    <w:rsid w:val="007C58EA"/>
    <w:rsid w:val="00880C2F"/>
    <w:rsid w:val="009337E7"/>
    <w:rsid w:val="00951934"/>
    <w:rsid w:val="0095627C"/>
    <w:rsid w:val="00A44194"/>
    <w:rsid w:val="00B2771B"/>
    <w:rsid w:val="00B54979"/>
    <w:rsid w:val="00B975DE"/>
    <w:rsid w:val="00BE4CBE"/>
    <w:rsid w:val="00C143CF"/>
    <w:rsid w:val="00CD45C6"/>
    <w:rsid w:val="00ED1CE5"/>
    <w:rsid w:val="00F1291C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4ABF0DD-4BF7-4764-AE06-255E2BCC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45C6"/>
    <w:pPr>
      <w:spacing w:after="0" w:line="240" w:lineRule="auto"/>
      <w:ind w:left="720"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CD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5C6"/>
  </w:style>
  <w:style w:type="paragraph" w:styleId="Fuzeile">
    <w:name w:val="footer"/>
    <w:basedOn w:val="Standard"/>
    <w:link w:val="FuzeileZchn"/>
    <w:uiPriority w:val="99"/>
    <w:unhideWhenUsed/>
    <w:rsid w:val="00CD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5C6"/>
  </w:style>
  <w:style w:type="paragraph" w:styleId="Beschriftung">
    <w:name w:val="caption"/>
    <w:basedOn w:val="Standard"/>
    <w:next w:val="Standard"/>
    <w:uiPriority w:val="35"/>
    <w:unhideWhenUsed/>
    <w:qFormat/>
    <w:rsid w:val="00B549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32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8281-A416-484D-8527-73FDA94D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ECPAT-Praktikum</dc:creator>
  <cp:lastModifiedBy>prak</cp:lastModifiedBy>
  <cp:revision>2</cp:revision>
  <dcterms:created xsi:type="dcterms:W3CDTF">2021-04-20T10:57:00Z</dcterms:created>
  <dcterms:modified xsi:type="dcterms:W3CDTF">2021-04-20T10:57:00Z</dcterms:modified>
</cp:coreProperties>
</file>